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Look w:val="0000"/>
      </w:tblPr>
      <w:tblGrid>
        <w:gridCol w:w="4820"/>
        <w:gridCol w:w="5103"/>
      </w:tblGrid>
      <w:tr w:rsidR="009975EE" w:rsidTr="009F0870">
        <w:tc>
          <w:tcPr>
            <w:tcW w:w="4820" w:type="dxa"/>
          </w:tcPr>
          <w:p w:rsidR="009F0870" w:rsidRPr="009975EE" w:rsidRDefault="009F0870" w:rsidP="009F0870">
            <w:pPr>
              <w:tabs>
                <w:tab w:val="center" w:pos="2070"/>
                <w:tab w:val="center" w:pos="7200"/>
              </w:tabs>
              <w:jc w:val="center"/>
              <w:rPr>
                <w:b/>
                <w:sz w:val="22"/>
                <w:szCs w:val="22"/>
              </w:rPr>
            </w:pPr>
            <w:r>
              <w:tab/>
              <w:t>BỘ GIÁO DỤC VÀ ĐÀO TẠO</w:t>
            </w:r>
            <w:r>
              <w:tab/>
            </w:r>
            <w:r w:rsidRPr="009975EE">
              <w:rPr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975EE">
                  <w:rPr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9F0870" w:rsidRPr="009975EE" w:rsidRDefault="009F0870" w:rsidP="009F0870">
            <w:pPr>
              <w:pStyle w:val="BodyText"/>
              <w:tabs>
                <w:tab w:val="center" w:pos="7200"/>
              </w:tabs>
              <w:jc w:val="left"/>
              <w:rPr>
                <w:sz w:val="22"/>
                <w:szCs w:val="22"/>
              </w:rPr>
            </w:pPr>
            <w:r w:rsidRPr="009975EE">
              <w:rPr>
                <w:sz w:val="22"/>
                <w:szCs w:val="22"/>
              </w:rPr>
              <w:t>TRƯỜNG ĐẠI HỌC SƯ PHẠM KỸ THUẬT</w:t>
            </w:r>
            <w:r>
              <w:rPr>
                <w:sz w:val="22"/>
                <w:szCs w:val="22"/>
              </w:rPr>
              <w:tab/>
            </w:r>
            <w:r w:rsidRPr="009975EE">
              <w:rPr>
                <w:sz w:val="22"/>
                <w:szCs w:val="22"/>
              </w:rPr>
              <w:t>Độc lập - Tự do - Hạnh phúc</w:t>
            </w:r>
          </w:p>
          <w:tbl>
            <w:tblPr>
              <w:tblW w:w="9923" w:type="dxa"/>
              <w:tblLayout w:type="fixed"/>
              <w:tblLook w:val="0000"/>
            </w:tblPr>
            <w:tblGrid>
              <w:gridCol w:w="4820"/>
              <w:gridCol w:w="5103"/>
            </w:tblGrid>
            <w:tr w:rsidR="009F0870" w:rsidTr="00723AD2">
              <w:tc>
                <w:tcPr>
                  <w:tcW w:w="4820" w:type="dxa"/>
                </w:tcPr>
                <w:p w:rsidR="009F0870" w:rsidRPr="009975EE" w:rsidRDefault="009F0870" w:rsidP="00723AD2">
                  <w:pPr>
                    <w:tabs>
                      <w:tab w:val="center" w:pos="2070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ab/>
                    <w:t xml:space="preserve">    </w:t>
                  </w:r>
                  <w:r w:rsidRPr="009975EE">
                    <w:rPr>
                      <w:b/>
                      <w:sz w:val="22"/>
                      <w:szCs w:val="22"/>
                    </w:rPr>
                    <w:t>TP. HỒ CHÍ MINH</w:t>
                  </w:r>
                </w:p>
                <w:p w:rsidR="009F0870" w:rsidRDefault="00356DFD" w:rsidP="00723AD2">
                  <w:pPr>
                    <w:ind w:firstLine="990"/>
                  </w:pPr>
                  <w:r w:rsidRPr="00356DFD">
                    <w:rPr>
                      <w:b/>
                      <w:noProof/>
                      <w:sz w:val="22"/>
                      <w:szCs w:val="22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0" type="#_x0000_t32" style="position:absolute;left:0;text-align:left;margin-left:61.3pt;margin-top:.95pt;width:95pt;height:0;z-index:251661312" o:connectortype="straight"/>
                    </w:pict>
                  </w:r>
                </w:p>
                <w:p w:rsidR="009F0870" w:rsidRDefault="009F0870" w:rsidP="00E36FC2">
                  <w:pPr>
                    <w:ind w:firstLine="990"/>
                  </w:pPr>
                  <w:r>
                    <w:t>Số:</w:t>
                  </w:r>
                  <w:r w:rsidR="00E36FC2">
                    <w:t xml:space="preserve"> 53</w:t>
                  </w:r>
                  <w:r>
                    <w:t>/TB-ĐHSPKT-ĐT</w:t>
                  </w:r>
                </w:p>
              </w:tc>
              <w:tc>
                <w:tcPr>
                  <w:tcW w:w="5103" w:type="dxa"/>
                </w:tcPr>
                <w:p w:rsidR="009F0870" w:rsidRPr="009975EE" w:rsidRDefault="009F0870" w:rsidP="00723AD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9F0870" w:rsidRDefault="009F0870" w:rsidP="00723AD2">
                  <w:pPr>
                    <w:spacing w:before="120"/>
                    <w:jc w:val="right"/>
                  </w:pPr>
                  <w:r>
                    <w:t xml:space="preserve">    </w:t>
                  </w:r>
                  <w:r>
                    <w:rPr>
                      <w:i/>
                    </w:rPr>
                    <w:t>TP.Hồ Chí Minh, ngày 17 tháng 03 năm 2014</w:t>
                  </w:r>
                </w:p>
              </w:tc>
            </w:tr>
          </w:tbl>
          <w:p w:rsidR="009975EE" w:rsidRDefault="009975EE" w:rsidP="008B343A">
            <w:pPr>
              <w:ind w:firstLine="1260"/>
            </w:pPr>
          </w:p>
        </w:tc>
        <w:tc>
          <w:tcPr>
            <w:tcW w:w="5103" w:type="dxa"/>
          </w:tcPr>
          <w:p w:rsidR="009975EE" w:rsidRDefault="009F0870" w:rsidP="009F0870">
            <w:pPr>
              <w:jc w:val="center"/>
              <w:rPr>
                <w:b/>
                <w:sz w:val="22"/>
                <w:szCs w:val="22"/>
              </w:rPr>
            </w:pPr>
            <w:r w:rsidRPr="009975EE">
              <w:rPr>
                <w:b/>
                <w:sz w:val="22"/>
                <w:szCs w:val="22"/>
              </w:rPr>
              <w:t>CỘNG HÒA XÃ HỘI CHỦ NGHĨA VIỆT NAM</w:t>
            </w:r>
          </w:p>
          <w:p w:rsidR="009F0870" w:rsidRDefault="009F0870" w:rsidP="009F0870">
            <w:pPr>
              <w:jc w:val="center"/>
              <w:rPr>
                <w:sz w:val="22"/>
                <w:szCs w:val="22"/>
              </w:rPr>
            </w:pPr>
            <w:r w:rsidRPr="009975EE">
              <w:rPr>
                <w:sz w:val="22"/>
                <w:szCs w:val="22"/>
              </w:rPr>
              <w:t>Độc lập - Tự do - Hạnh phúc</w:t>
            </w:r>
          </w:p>
          <w:p w:rsidR="009F0870" w:rsidRDefault="00356DFD" w:rsidP="009F0870">
            <w:pPr>
              <w:jc w:val="center"/>
              <w:rPr>
                <w:sz w:val="22"/>
                <w:szCs w:val="22"/>
              </w:rPr>
            </w:pPr>
            <w:r w:rsidRPr="00356DFD">
              <w:rPr>
                <w:b/>
                <w:noProof/>
                <w:sz w:val="22"/>
                <w:szCs w:val="22"/>
              </w:rPr>
              <w:pict>
                <v:shape id="_x0000_s1029" type="#_x0000_t32" style="position:absolute;left:0;text-align:left;margin-left:54.3pt;margin-top:.5pt;width:134.95pt;height:0;z-index:251660288" o:connectortype="straight"/>
              </w:pict>
            </w:r>
          </w:p>
          <w:p w:rsidR="009F0870" w:rsidRDefault="009F0870" w:rsidP="009F0870">
            <w:pPr>
              <w:jc w:val="center"/>
              <w:rPr>
                <w:i/>
              </w:rPr>
            </w:pPr>
          </w:p>
          <w:p w:rsidR="009F0870" w:rsidRDefault="009F0870" w:rsidP="00E36FC2">
            <w:pPr>
              <w:jc w:val="center"/>
            </w:pPr>
            <w:r>
              <w:rPr>
                <w:i/>
              </w:rPr>
              <w:t xml:space="preserve">TP.Hồ Chí Minh, ngày </w:t>
            </w:r>
            <w:r w:rsidR="00E36FC2">
              <w:rPr>
                <w:i/>
              </w:rPr>
              <w:t>16</w:t>
            </w:r>
            <w:r>
              <w:rPr>
                <w:i/>
              </w:rPr>
              <w:t xml:space="preserve"> tháng </w:t>
            </w:r>
            <w:r w:rsidR="00E36FC2">
              <w:rPr>
                <w:i/>
              </w:rPr>
              <w:t>03</w:t>
            </w:r>
            <w:r>
              <w:rPr>
                <w:i/>
              </w:rPr>
              <w:t xml:space="preserve"> năm 201</w:t>
            </w:r>
            <w:r w:rsidR="00E36FC2">
              <w:rPr>
                <w:i/>
              </w:rPr>
              <w:t>5</w:t>
            </w:r>
          </w:p>
        </w:tc>
      </w:tr>
    </w:tbl>
    <w:p w:rsidR="003E69B9" w:rsidRPr="003E69B9" w:rsidRDefault="003E69B9" w:rsidP="003E69B9">
      <w:pPr>
        <w:pStyle w:val="Caption"/>
        <w:spacing w:before="60" w:line="360" w:lineRule="auto"/>
        <w:rPr>
          <w:sz w:val="16"/>
          <w:szCs w:val="40"/>
        </w:rPr>
      </w:pPr>
    </w:p>
    <w:p w:rsidR="003E69B9" w:rsidRPr="003E69B9" w:rsidRDefault="00F264A4" w:rsidP="00FF138D">
      <w:pPr>
        <w:pStyle w:val="Caption"/>
        <w:spacing w:before="60"/>
        <w:rPr>
          <w:sz w:val="20"/>
        </w:rPr>
      </w:pPr>
      <w:r>
        <w:rPr>
          <w:sz w:val="32"/>
          <w:szCs w:val="40"/>
        </w:rPr>
        <w:t>THÔNG BÁO</w:t>
      </w:r>
    </w:p>
    <w:p w:rsidR="003E69B9" w:rsidRPr="00AF2753" w:rsidRDefault="00140B06" w:rsidP="00FF138D">
      <w:pPr>
        <w:pStyle w:val="Heading2"/>
        <w:spacing w:before="120"/>
        <w:rPr>
          <w:i/>
          <w:caps w:val="0"/>
          <w:sz w:val="28"/>
          <w:szCs w:val="28"/>
        </w:rPr>
      </w:pPr>
      <w:r>
        <w:rPr>
          <w:i/>
          <w:caps w:val="0"/>
          <w:sz w:val="28"/>
          <w:szCs w:val="28"/>
        </w:rPr>
        <w:t xml:space="preserve">V/v </w:t>
      </w:r>
      <w:r w:rsidR="005C7C4E">
        <w:rPr>
          <w:i/>
          <w:caps w:val="0"/>
          <w:sz w:val="28"/>
          <w:szCs w:val="28"/>
        </w:rPr>
        <w:t xml:space="preserve">Rút bớt học phần đã đăng ký trong học kỳ </w:t>
      </w:r>
      <w:r w:rsidR="00E36FC2">
        <w:rPr>
          <w:i/>
          <w:caps w:val="0"/>
          <w:sz w:val="28"/>
          <w:szCs w:val="28"/>
        </w:rPr>
        <w:t>2</w:t>
      </w:r>
      <w:r w:rsidR="005C7C4E">
        <w:rPr>
          <w:i/>
          <w:caps w:val="0"/>
          <w:sz w:val="28"/>
          <w:szCs w:val="28"/>
        </w:rPr>
        <w:t>/201</w:t>
      </w:r>
      <w:r w:rsidR="00B0427F">
        <w:rPr>
          <w:i/>
          <w:caps w:val="0"/>
          <w:sz w:val="28"/>
          <w:szCs w:val="28"/>
        </w:rPr>
        <w:t>4-2015</w:t>
      </w:r>
    </w:p>
    <w:p w:rsidR="009975EE" w:rsidRDefault="009975EE" w:rsidP="0078502F">
      <w:pPr>
        <w:spacing w:line="360" w:lineRule="auto"/>
        <w:jc w:val="center"/>
        <w:rPr>
          <w:sz w:val="16"/>
        </w:rPr>
      </w:pPr>
    </w:p>
    <w:p w:rsidR="00FE263C" w:rsidRPr="00790826" w:rsidRDefault="009F0870" w:rsidP="00790826">
      <w:pPr>
        <w:spacing w:before="60" w:after="60"/>
        <w:ind w:firstLine="360"/>
        <w:jc w:val="both"/>
        <w:rPr>
          <w:sz w:val="26"/>
          <w:szCs w:val="28"/>
        </w:rPr>
      </w:pPr>
      <w:r>
        <w:rPr>
          <w:sz w:val="26"/>
          <w:szCs w:val="28"/>
        </w:rPr>
        <w:t>Th</w:t>
      </w:r>
      <w:r w:rsidR="00E36FC2">
        <w:rPr>
          <w:sz w:val="26"/>
          <w:szCs w:val="28"/>
        </w:rPr>
        <w:t>ực hiện</w:t>
      </w:r>
      <w:r>
        <w:rPr>
          <w:sz w:val="26"/>
          <w:szCs w:val="28"/>
        </w:rPr>
        <w:t xml:space="preserve"> </w:t>
      </w:r>
      <w:r w:rsidR="005C7C4E">
        <w:rPr>
          <w:sz w:val="26"/>
          <w:szCs w:val="28"/>
        </w:rPr>
        <w:t xml:space="preserve">Điều 11, </w:t>
      </w:r>
      <w:r>
        <w:rPr>
          <w:sz w:val="26"/>
          <w:szCs w:val="28"/>
        </w:rPr>
        <w:t xml:space="preserve">hướng dẫn số 125/QC-ĐHSPKT-ĐT, ngày 22/12/2008 của Hiệu trưởng trường ĐH SPKT TP.HCM về </w:t>
      </w:r>
      <w:r w:rsidR="00E36FC2">
        <w:rPr>
          <w:sz w:val="26"/>
          <w:szCs w:val="28"/>
        </w:rPr>
        <w:t xml:space="preserve">việc </w:t>
      </w:r>
      <w:r>
        <w:rPr>
          <w:sz w:val="26"/>
          <w:szCs w:val="28"/>
        </w:rPr>
        <w:t xml:space="preserve">hướng dẫn thực hiện Quy chế 43, </w:t>
      </w:r>
      <w:r w:rsidR="00F07404" w:rsidRPr="00790826">
        <w:rPr>
          <w:sz w:val="26"/>
          <w:szCs w:val="28"/>
        </w:rPr>
        <w:t xml:space="preserve">Phòng Đào tạo </w:t>
      </w:r>
      <w:r w:rsidR="00165A8A" w:rsidRPr="00790826">
        <w:rPr>
          <w:sz w:val="26"/>
          <w:szCs w:val="28"/>
        </w:rPr>
        <w:t xml:space="preserve">thông báo đến các </w:t>
      </w:r>
      <w:r w:rsidR="00DB05EB">
        <w:rPr>
          <w:sz w:val="26"/>
          <w:szCs w:val="28"/>
        </w:rPr>
        <w:t>k</w:t>
      </w:r>
      <w:r w:rsidR="00165A8A" w:rsidRPr="00790826">
        <w:rPr>
          <w:sz w:val="26"/>
          <w:szCs w:val="28"/>
        </w:rPr>
        <w:t>hoa</w:t>
      </w:r>
      <w:r w:rsidR="00DB05EB">
        <w:rPr>
          <w:sz w:val="26"/>
          <w:szCs w:val="28"/>
        </w:rPr>
        <w:t xml:space="preserve">, </w:t>
      </w:r>
      <w:r w:rsidR="00E36FC2">
        <w:rPr>
          <w:sz w:val="26"/>
          <w:szCs w:val="28"/>
        </w:rPr>
        <w:t xml:space="preserve">tư vấn viên </w:t>
      </w:r>
      <w:r w:rsidR="00165A8A" w:rsidRPr="00790826">
        <w:rPr>
          <w:sz w:val="26"/>
          <w:szCs w:val="28"/>
        </w:rPr>
        <w:t xml:space="preserve">và sinh viên </w:t>
      </w:r>
      <w:r w:rsidR="00965154">
        <w:rPr>
          <w:sz w:val="26"/>
          <w:szCs w:val="28"/>
        </w:rPr>
        <w:t xml:space="preserve">thời </w:t>
      </w:r>
      <w:r w:rsidR="005C7C4E">
        <w:rPr>
          <w:sz w:val="26"/>
          <w:szCs w:val="28"/>
        </w:rPr>
        <w:t xml:space="preserve">gian </w:t>
      </w:r>
      <w:r w:rsidR="00D46DD9" w:rsidRPr="00790826">
        <w:rPr>
          <w:sz w:val="26"/>
          <w:szCs w:val="28"/>
        </w:rPr>
        <w:t xml:space="preserve">rút </w:t>
      </w:r>
      <w:r w:rsidR="005C7C4E">
        <w:rPr>
          <w:sz w:val="26"/>
          <w:szCs w:val="28"/>
        </w:rPr>
        <w:t xml:space="preserve">bớt học phần đã đăng ký </w:t>
      </w:r>
      <w:r w:rsidR="00965154">
        <w:rPr>
          <w:sz w:val="26"/>
          <w:szCs w:val="28"/>
        </w:rPr>
        <w:t xml:space="preserve">trong </w:t>
      </w:r>
      <w:r w:rsidR="00D46DD9" w:rsidRPr="00790826">
        <w:rPr>
          <w:sz w:val="26"/>
          <w:szCs w:val="28"/>
        </w:rPr>
        <w:t xml:space="preserve">học kỳ </w:t>
      </w:r>
      <w:r w:rsidR="00E36FC2">
        <w:rPr>
          <w:sz w:val="26"/>
          <w:szCs w:val="28"/>
        </w:rPr>
        <w:t>2</w:t>
      </w:r>
      <w:r w:rsidR="00D46DD9" w:rsidRPr="00790826">
        <w:rPr>
          <w:sz w:val="26"/>
          <w:szCs w:val="28"/>
        </w:rPr>
        <w:t>/201</w:t>
      </w:r>
      <w:r w:rsidR="00B0427F">
        <w:rPr>
          <w:sz w:val="26"/>
          <w:szCs w:val="28"/>
        </w:rPr>
        <w:t>4</w:t>
      </w:r>
      <w:r w:rsidR="00D46DD9" w:rsidRPr="00790826">
        <w:rPr>
          <w:sz w:val="26"/>
          <w:szCs w:val="28"/>
        </w:rPr>
        <w:t>-201</w:t>
      </w:r>
      <w:r w:rsidR="00B0427F">
        <w:rPr>
          <w:sz w:val="26"/>
          <w:szCs w:val="28"/>
        </w:rPr>
        <w:t>5</w:t>
      </w:r>
      <w:r w:rsidR="00D46DD9" w:rsidRPr="00790826">
        <w:rPr>
          <w:sz w:val="26"/>
          <w:szCs w:val="28"/>
        </w:rPr>
        <w:t xml:space="preserve"> </w:t>
      </w:r>
      <w:r w:rsidR="0043570C" w:rsidRPr="00790826">
        <w:rPr>
          <w:sz w:val="26"/>
          <w:szCs w:val="28"/>
        </w:rPr>
        <w:t>như sau:</w:t>
      </w:r>
    </w:p>
    <w:p w:rsidR="00165A8A" w:rsidRPr="00790826" w:rsidRDefault="00165A8A" w:rsidP="00790826">
      <w:pPr>
        <w:pStyle w:val="ListParagraph"/>
        <w:numPr>
          <w:ilvl w:val="0"/>
          <w:numId w:val="24"/>
        </w:numPr>
        <w:spacing w:before="60" w:after="60"/>
        <w:ind w:left="540" w:hanging="218"/>
        <w:rPr>
          <w:b/>
          <w:sz w:val="26"/>
        </w:rPr>
      </w:pPr>
      <w:r w:rsidRPr="00790826">
        <w:rPr>
          <w:b/>
          <w:sz w:val="26"/>
        </w:rPr>
        <w:t xml:space="preserve">Trường hợp rút </w:t>
      </w:r>
      <w:r w:rsidR="005C7C4E">
        <w:rPr>
          <w:b/>
          <w:sz w:val="26"/>
        </w:rPr>
        <w:t>bớt học phần</w:t>
      </w:r>
      <w:r w:rsidRPr="00790826">
        <w:rPr>
          <w:b/>
          <w:sz w:val="26"/>
        </w:rPr>
        <w:t xml:space="preserve"> đầu học kỳ:</w:t>
      </w:r>
    </w:p>
    <w:p w:rsidR="0043570C" w:rsidRPr="00790826" w:rsidRDefault="00165A8A" w:rsidP="00790826">
      <w:pPr>
        <w:spacing w:before="60" w:after="60"/>
        <w:ind w:left="450" w:firstLine="360"/>
        <w:jc w:val="both"/>
        <w:rPr>
          <w:sz w:val="26"/>
        </w:rPr>
      </w:pPr>
      <w:r w:rsidRPr="00790826">
        <w:rPr>
          <w:sz w:val="26"/>
        </w:rPr>
        <w:t xml:space="preserve">Sinh viên tự rút </w:t>
      </w:r>
      <w:r w:rsidR="005C7C4E">
        <w:rPr>
          <w:sz w:val="26"/>
        </w:rPr>
        <w:t xml:space="preserve">bớt học phần </w:t>
      </w:r>
      <w:r w:rsidRPr="00790826">
        <w:rPr>
          <w:sz w:val="26"/>
        </w:rPr>
        <w:t xml:space="preserve">trực tiếp trên </w:t>
      </w:r>
      <w:r w:rsidR="005C7C4E">
        <w:rPr>
          <w:sz w:val="26"/>
        </w:rPr>
        <w:t xml:space="preserve">trang </w:t>
      </w:r>
      <w:r w:rsidRPr="00790826">
        <w:rPr>
          <w:sz w:val="26"/>
        </w:rPr>
        <w:t xml:space="preserve">đăng ký môn học, theo thông báo điều chỉnh đăng ký môn học của Phòng Đào tạo. Những </w:t>
      </w:r>
      <w:r w:rsidR="005C7C4E">
        <w:rPr>
          <w:sz w:val="26"/>
        </w:rPr>
        <w:t xml:space="preserve">học phần </w:t>
      </w:r>
      <w:r w:rsidRPr="00790826">
        <w:rPr>
          <w:sz w:val="26"/>
        </w:rPr>
        <w:t>rút trong thời gian này không phải đóng học phí.</w:t>
      </w:r>
    </w:p>
    <w:p w:rsidR="00165A8A" w:rsidRPr="00790826" w:rsidRDefault="00165A8A" w:rsidP="00790826">
      <w:pPr>
        <w:pStyle w:val="ListParagraph"/>
        <w:numPr>
          <w:ilvl w:val="0"/>
          <w:numId w:val="24"/>
        </w:numPr>
        <w:spacing w:before="60" w:after="60"/>
        <w:ind w:left="540" w:hanging="218"/>
        <w:rPr>
          <w:b/>
          <w:sz w:val="26"/>
        </w:rPr>
      </w:pPr>
      <w:r w:rsidRPr="00790826">
        <w:rPr>
          <w:b/>
          <w:sz w:val="26"/>
        </w:rPr>
        <w:t xml:space="preserve">Trường hợp rút </w:t>
      </w:r>
      <w:r w:rsidR="005C7C4E">
        <w:rPr>
          <w:b/>
          <w:sz w:val="26"/>
        </w:rPr>
        <w:t>bớt học phần</w:t>
      </w:r>
      <w:r w:rsidR="005C7C4E" w:rsidRPr="00790826">
        <w:rPr>
          <w:b/>
          <w:sz w:val="26"/>
        </w:rPr>
        <w:t xml:space="preserve"> </w:t>
      </w:r>
      <w:r w:rsidRPr="00790826">
        <w:rPr>
          <w:b/>
          <w:sz w:val="26"/>
        </w:rPr>
        <w:t>trong học kỳ:</w:t>
      </w:r>
    </w:p>
    <w:p w:rsidR="00165A8A" w:rsidRPr="00790826" w:rsidRDefault="00F322EA" w:rsidP="00790826">
      <w:pPr>
        <w:spacing w:before="60" w:after="60"/>
        <w:ind w:left="450" w:firstLine="360"/>
        <w:jc w:val="both"/>
        <w:rPr>
          <w:sz w:val="26"/>
        </w:rPr>
      </w:pPr>
      <w:r w:rsidRPr="00790826">
        <w:rPr>
          <w:sz w:val="26"/>
        </w:rPr>
        <w:t xml:space="preserve">Sau khi kết thúc điều chỉnh </w:t>
      </w:r>
      <w:r w:rsidR="005C7C4E">
        <w:rPr>
          <w:sz w:val="26"/>
        </w:rPr>
        <w:t xml:space="preserve">đăng ký </w:t>
      </w:r>
      <w:r w:rsidRPr="00790826">
        <w:rPr>
          <w:sz w:val="26"/>
        </w:rPr>
        <w:t>môn học trên mạng đến trước</w:t>
      </w:r>
      <w:r w:rsidR="00965154">
        <w:rPr>
          <w:sz w:val="26"/>
        </w:rPr>
        <w:t xml:space="preserve"> </w:t>
      </w:r>
      <w:r w:rsidR="00965154">
        <w:rPr>
          <w:sz w:val="26"/>
          <w:szCs w:val="28"/>
        </w:rPr>
        <w:t>ngày kỳ thi kết thúc học phần được tổ chức 05 tuần</w:t>
      </w:r>
      <w:r w:rsidRPr="00790826">
        <w:rPr>
          <w:sz w:val="26"/>
        </w:rPr>
        <w:t xml:space="preserve">, sinh </w:t>
      </w:r>
      <w:r w:rsidR="00165A8A" w:rsidRPr="00790826">
        <w:rPr>
          <w:sz w:val="26"/>
        </w:rPr>
        <w:t xml:space="preserve">viên được phép rút </w:t>
      </w:r>
      <w:r w:rsidR="005C7C4E">
        <w:rPr>
          <w:sz w:val="26"/>
        </w:rPr>
        <w:t xml:space="preserve">bớt học phần </w:t>
      </w:r>
      <w:r w:rsidR="00E418F5" w:rsidRPr="00790826">
        <w:rPr>
          <w:sz w:val="26"/>
        </w:rPr>
        <w:t>tại Phòng Đào tạo</w:t>
      </w:r>
      <w:r w:rsidR="00165A8A" w:rsidRPr="00790826">
        <w:rPr>
          <w:sz w:val="26"/>
        </w:rPr>
        <w:t xml:space="preserve">. </w:t>
      </w:r>
      <w:r w:rsidR="00B2760A" w:rsidRPr="00790826">
        <w:rPr>
          <w:sz w:val="26"/>
        </w:rPr>
        <w:t xml:space="preserve">Những học </w:t>
      </w:r>
      <w:r w:rsidR="005C7C4E">
        <w:rPr>
          <w:sz w:val="26"/>
        </w:rPr>
        <w:t xml:space="preserve">phần </w:t>
      </w:r>
      <w:r w:rsidR="00B2760A" w:rsidRPr="00790826">
        <w:rPr>
          <w:sz w:val="26"/>
        </w:rPr>
        <w:t xml:space="preserve">rút </w:t>
      </w:r>
      <w:r w:rsidR="005C7C4E">
        <w:rPr>
          <w:sz w:val="26"/>
        </w:rPr>
        <w:t xml:space="preserve">bớt </w:t>
      </w:r>
      <w:r w:rsidR="00B2760A" w:rsidRPr="00790826">
        <w:rPr>
          <w:sz w:val="26"/>
        </w:rPr>
        <w:t>trong thời gian này phải đóng học phí.</w:t>
      </w:r>
    </w:p>
    <w:p w:rsidR="000C2394" w:rsidRPr="00790826" w:rsidRDefault="000C2394" w:rsidP="00790826">
      <w:pPr>
        <w:spacing w:before="60" w:after="60"/>
        <w:ind w:left="450" w:firstLine="360"/>
        <w:jc w:val="both"/>
        <w:rPr>
          <w:sz w:val="26"/>
        </w:rPr>
      </w:pPr>
      <w:r w:rsidRPr="00790826">
        <w:rPr>
          <w:sz w:val="26"/>
        </w:rPr>
        <w:t xml:space="preserve">Cụ thể: </w:t>
      </w:r>
      <w:r w:rsidR="00E418F5" w:rsidRPr="00790826">
        <w:rPr>
          <w:sz w:val="26"/>
        </w:rPr>
        <w:t xml:space="preserve">trong </w:t>
      </w:r>
      <w:r w:rsidRPr="00790826">
        <w:rPr>
          <w:sz w:val="26"/>
        </w:rPr>
        <w:t xml:space="preserve">học kỳ </w:t>
      </w:r>
      <w:r w:rsidR="00E36FC2">
        <w:rPr>
          <w:sz w:val="26"/>
        </w:rPr>
        <w:t>2</w:t>
      </w:r>
      <w:r w:rsidRPr="00790826">
        <w:rPr>
          <w:sz w:val="26"/>
        </w:rPr>
        <w:t>/</w:t>
      </w:r>
      <w:r w:rsidR="00E418F5" w:rsidRPr="00790826">
        <w:rPr>
          <w:sz w:val="26"/>
        </w:rPr>
        <w:t>20</w:t>
      </w:r>
      <w:r w:rsidRPr="00790826">
        <w:rPr>
          <w:sz w:val="26"/>
        </w:rPr>
        <w:t>1</w:t>
      </w:r>
      <w:r w:rsidR="00B0427F">
        <w:rPr>
          <w:sz w:val="26"/>
        </w:rPr>
        <w:t>4</w:t>
      </w:r>
      <w:r w:rsidRPr="00790826">
        <w:rPr>
          <w:sz w:val="26"/>
        </w:rPr>
        <w:t>-</w:t>
      </w:r>
      <w:r w:rsidR="00E418F5" w:rsidRPr="00790826">
        <w:rPr>
          <w:sz w:val="26"/>
        </w:rPr>
        <w:t>20</w:t>
      </w:r>
      <w:r w:rsidRPr="00790826">
        <w:rPr>
          <w:sz w:val="26"/>
        </w:rPr>
        <w:t>1</w:t>
      </w:r>
      <w:r w:rsidR="00B0427F">
        <w:rPr>
          <w:sz w:val="26"/>
        </w:rPr>
        <w:t>5</w:t>
      </w:r>
      <w:r w:rsidRPr="00790826">
        <w:rPr>
          <w:sz w:val="26"/>
        </w:rPr>
        <w:t xml:space="preserve">, sinh viên </w:t>
      </w:r>
      <w:r w:rsidR="00E418F5" w:rsidRPr="00790826">
        <w:rPr>
          <w:sz w:val="26"/>
        </w:rPr>
        <w:t xml:space="preserve">được phép </w:t>
      </w:r>
      <w:r w:rsidRPr="00790826">
        <w:rPr>
          <w:sz w:val="26"/>
        </w:rPr>
        <w:t xml:space="preserve">rút </w:t>
      </w:r>
      <w:r w:rsidR="005C7C4E">
        <w:rPr>
          <w:sz w:val="26"/>
        </w:rPr>
        <w:t xml:space="preserve">bớt </w:t>
      </w:r>
      <w:r w:rsidRPr="00790826">
        <w:rPr>
          <w:sz w:val="26"/>
        </w:rPr>
        <w:t>học</w:t>
      </w:r>
      <w:r w:rsidR="005C7C4E">
        <w:rPr>
          <w:sz w:val="26"/>
        </w:rPr>
        <w:t xml:space="preserve"> phần</w:t>
      </w:r>
      <w:r w:rsidR="00E418F5" w:rsidRPr="00790826">
        <w:rPr>
          <w:sz w:val="26"/>
        </w:rPr>
        <w:t>,</w:t>
      </w:r>
      <w:r w:rsidRPr="00790826">
        <w:rPr>
          <w:sz w:val="26"/>
        </w:rPr>
        <w:t xml:space="preserve"> </w:t>
      </w:r>
      <w:r w:rsidR="00B1241E" w:rsidRPr="00790826">
        <w:rPr>
          <w:sz w:val="26"/>
        </w:rPr>
        <w:t>phải đóng học phí</w:t>
      </w:r>
      <w:r w:rsidR="00E418F5" w:rsidRPr="00790826">
        <w:rPr>
          <w:sz w:val="26"/>
        </w:rPr>
        <w:t>,</w:t>
      </w:r>
      <w:r w:rsidR="00B1241E" w:rsidRPr="00790826">
        <w:rPr>
          <w:sz w:val="26"/>
        </w:rPr>
        <w:t xml:space="preserve"> </w:t>
      </w:r>
      <w:r w:rsidR="00965154">
        <w:rPr>
          <w:sz w:val="26"/>
        </w:rPr>
        <w:t xml:space="preserve">từ ngày </w:t>
      </w:r>
      <w:r w:rsidR="00E36FC2">
        <w:rPr>
          <w:sz w:val="26"/>
        </w:rPr>
        <w:t>20</w:t>
      </w:r>
      <w:r w:rsidR="00965154">
        <w:rPr>
          <w:sz w:val="26"/>
        </w:rPr>
        <w:t>/0</w:t>
      </w:r>
      <w:r w:rsidR="00E36FC2">
        <w:rPr>
          <w:sz w:val="26"/>
        </w:rPr>
        <w:t>4</w:t>
      </w:r>
      <w:r w:rsidR="00965154">
        <w:rPr>
          <w:sz w:val="26"/>
        </w:rPr>
        <w:t>/201</w:t>
      </w:r>
      <w:r w:rsidR="00E36FC2">
        <w:rPr>
          <w:sz w:val="26"/>
        </w:rPr>
        <w:t>5</w:t>
      </w:r>
      <w:r w:rsidR="00965154">
        <w:rPr>
          <w:sz w:val="26"/>
        </w:rPr>
        <w:t xml:space="preserve"> </w:t>
      </w:r>
      <w:r w:rsidR="009F0870">
        <w:rPr>
          <w:sz w:val="26"/>
        </w:rPr>
        <w:t xml:space="preserve">đến </w:t>
      </w:r>
      <w:r w:rsidRPr="00790826">
        <w:rPr>
          <w:sz w:val="26"/>
        </w:rPr>
        <w:t xml:space="preserve">hết ngày </w:t>
      </w:r>
      <w:r w:rsidR="007305C7">
        <w:rPr>
          <w:sz w:val="26"/>
        </w:rPr>
        <w:t>27</w:t>
      </w:r>
      <w:r w:rsidRPr="00790826">
        <w:rPr>
          <w:sz w:val="26"/>
        </w:rPr>
        <w:t>/</w:t>
      </w:r>
      <w:r w:rsidR="00E36FC2">
        <w:rPr>
          <w:sz w:val="26"/>
        </w:rPr>
        <w:t>0</w:t>
      </w:r>
      <w:r w:rsidR="007305C7">
        <w:rPr>
          <w:sz w:val="26"/>
        </w:rPr>
        <w:t>4</w:t>
      </w:r>
      <w:r w:rsidRPr="00790826">
        <w:rPr>
          <w:sz w:val="26"/>
        </w:rPr>
        <w:t>/201</w:t>
      </w:r>
      <w:r w:rsidR="00E36FC2">
        <w:rPr>
          <w:sz w:val="26"/>
        </w:rPr>
        <w:t>5</w:t>
      </w:r>
      <w:r w:rsidRPr="00790826">
        <w:rPr>
          <w:sz w:val="26"/>
        </w:rPr>
        <w:t>.</w:t>
      </w:r>
    </w:p>
    <w:p w:rsidR="00D46DD9" w:rsidRPr="00790826" w:rsidRDefault="00D46DD9" w:rsidP="00790826">
      <w:pPr>
        <w:spacing w:before="60" w:after="60"/>
        <w:ind w:left="450" w:firstLine="360"/>
        <w:rPr>
          <w:sz w:val="26"/>
          <w:u w:val="single"/>
        </w:rPr>
      </w:pPr>
      <w:r w:rsidRPr="00790826">
        <w:rPr>
          <w:sz w:val="26"/>
          <w:u w:val="single"/>
        </w:rPr>
        <w:t xml:space="preserve">Cách thực hiện: </w:t>
      </w:r>
    </w:p>
    <w:p w:rsidR="00165A8A" w:rsidRPr="00790826" w:rsidRDefault="00D46DD9" w:rsidP="005C7C4E">
      <w:pPr>
        <w:spacing w:before="60" w:after="60"/>
        <w:ind w:left="720" w:firstLine="360"/>
        <w:rPr>
          <w:sz w:val="26"/>
        </w:rPr>
      </w:pPr>
      <w:r w:rsidRPr="00790826">
        <w:rPr>
          <w:sz w:val="26"/>
        </w:rPr>
        <w:t xml:space="preserve">- </w:t>
      </w:r>
      <w:r w:rsidR="00165A8A" w:rsidRPr="00790826">
        <w:rPr>
          <w:sz w:val="26"/>
        </w:rPr>
        <w:t xml:space="preserve">SV nhận mẫu đơn rút học </w:t>
      </w:r>
      <w:r w:rsidR="005C7C4E">
        <w:rPr>
          <w:sz w:val="26"/>
        </w:rPr>
        <w:t xml:space="preserve">phần </w:t>
      </w:r>
      <w:r w:rsidR="00165A8A" w:rsidRPr="00790826">
        <w:rPr>
          <w:sz w:val="26"/>
        </w:rPr>
        <w:t>tại</w:t>
      </w:r>
      <w:r w:rsidR="00E418F5" w:rsidRPr="00790826">
        <w:rPr>
          <w:sz w:val="26"/>
        </w:rPr>
        <w:t xml:space="preserve"> PĐT</w:t>
      </w:r>
      <w:r w:rsidR="00165A8A" w:rsidRPr="00790826">
        <w:rPr>
          <w:sz w:val="26"/>
        </w:rPr>
        <w:t xml:space="preserve">, hoặc trên mạng; điền đầy đủ thông tin những học </w:t>
      </w:r>
      <w:r w:rsidR="005C7C4E">
        <w:rPr>
          <w:sz w:val="26"/>
        </w:rPr>
        <w:t xml:space="preserve">phần </w:t>
      </w:r>
      <w:r w:rsidR="00165A8A" w:rsidRPr="00790826">
        <w:rPr>
          <w:sz w:val="26"/>
        </w:rPr>
        <w:t>xin phép rút.</w:t>
      </w:r>
      <w:r w:rsidR="005C7C4E">
        <w:rPr>
          <w:sz w:val="26"/>
        </w:rPr>
        <w:t xml:space="preserve"> Sau đó, </w:t>
      </w:r>
      <w:r w:rsidR="00165A8A" w:rsidRPr="00790826">
        <w:rPr>
          <w:sz w:val="26"/>
        </w:rPr>
        <w:t xml:space="preserve">SV nộp đơn </w:t>
      </w:r>
      <w:r w:rsidR="00B2760A" w:rsidRPr="00790826">
        <w:rPr>
          <w:sz w:val="26"/>
        </w:rPr>
        <w:t xml:space="preserve">và </w:t>
      </w:r>
      <w:r w:rsidR="00165A8A" w:rsidRPr="00790826">
        <w:rPr>
          <w:sz w:val="26"/>
        </w:rPr>
        <w:t xml:space="preserve">nhận kết quả </w:t>
      </w:r>
      <w:r w:rsidR="00591426" w:rsidRPr="00790826">
        <w:rPr>
          <w:sz w:val="26"/>
        </w:rPr>
        <w:t>tại PĐT</w:t>
      </w:r>
      <w:r w:rsidR="00165A8A" w:rsidRPr="00790826">
        <w:rPr>
          <w:sz w:val="26"/>
        </w:rPr>
        <w:t>.</w:t>
      </w:r>
    </w:p>
    <w:p w:rsidR="00165A8A" w:rsidRPr="00790826" w:rsidRDefault="00D46DD9" w:rsidP="00790826">
      <w:pPr>
        <w:spacing w:before="60" w:after="60"/>
        <w:ind w:left="270" w:firstLine="810"/>
        <w:rPr>
          <w:sz w:val="26"/>
        </w:rPr>
      </w:pPr>
      <w:r w:rsidRPr="00790826">
        <w:rPr>
          <w:sz w:val="26"/>
        </w:rPr>
        <w:t xml:space="preserve">- </w:t>
      </w:r>
      <w:r w:rsidR="00165A8A" w:rsidRPr="00790826">
        <w:rPr>
          <w:sz w:val="26"/>
        </w:rPr>
        <w:t xml:space="preserve">PĐT </w:t>
      </w:r>
      <w:r w:rsidR="005C7C4E">
        <w:rPr>
          <w:sz w:val="26"/>
        </w:rPr>
        <w:t xml:space="preserve">xử lý </w:t>
      </w:r>
      <w:r w:rsidRPr="00790826">
        <w:rPr>
          <w:sz w:val="26"/>
        </w:rPr>
        <w:t xml:space="preserve">các </w:t>
      </w:r>
      <w:r w:rsidR="00165A8A" w:rsidRPr="00790826">
        <w:rPr>
          <w:sz w:val="26"/>
        </w:rPr>
        <w:t xml:space="preserve">học </w:t>
      </w:r>
      <w:r w:rsidR="005C7C4E">
        <w:rPr>
          <w:sz w:val="26"/>
        </w:rPr>
        <w:t xml:space="preserve">phần xin </w:t>
      </w:r>
      <w:r w:rsidR="00165A8A" w:rsidRPr="00790826">
        <w:rPr>
          <w:sz w:val="26"/>
        </w:rPr>
        <w:t>rút, ký hiệu RT trong bảng điểm.</w:t>
      </w:r>
    </w:p>
    <w:p w:rsidR="00790826" w:rsidRDefault="00D46DD9" w:rsidP="00790826">
      <w:pPr>
        <w:spacing w:before="60" w:after="60"/>
        <w:ind w:left="270" w:firstLine="810"/>
        <w:rPr>
          <w:sz w:val="26"/>
        </w:rPr>
      </w:pPr>
      <w:r w:rsidRPr="00790826">
        <w:rPr>
          <w:sz w:val="26"/>
        </w:rPr>
        <w:t xml:space="preserve">- </w:t>
      </w:r>
      <w:r w:rsidR="005C7C4E">
        <w:rPr>
          <w:sz w:val="26"/>
        </w:rPr>
        <w:t>H</w:t>
      </w:r>
      <w:r w:rsidR="00165A8A" w:rsidRPr="00790826">
        <w:rPr>
          <w:sz w:val="26"/>
        </w:rPr>
        <w:t xml:space="preserve">ọc </w:t>
      </w:r>
      <w:r w:rsidR="005C7C4E">
        <w:rPr>
          <w:sz w:val="26"/>
        </w:rPr>
        <w:t xml:space="preserve">phần xin </w:t>
      </w:r>
      <w:r w:rsidR="00165A8A" w:rsidRPr="00790826">
        <w:rPr>
          <w:sz w:val="26"/>
        </w:rPr>
        <w:t xml:space="preserve">rút sẽ không tính điểm. </w:t>
      </w:r>
    </w:p>
    <w:p w:rsidR="0054514A" w:rsidRPr="00790826" w:rsidRDefault="00D46DD9" w:rsidP="00790826">
      <w:pPr>
        <w:spacing w:before="120" w:after="60"/>
        <w:ind w:firstLine="360"/>
        <w:rPr>
          <w:sz w:val="26"/>
          <w:szCs w:val="26"/>
        </w:rPr>
      </w:pPr>
      <w:r w:rsidRPr="00790826">
        <w:rPr>
          <w:sz w:val="26"/>
          <w:szCs w:val="26"/>
        </w:rPr>
        <w:t>Trân trọng.</w:t>
      </w:r>
    </w:p>
    <w:p w:rsidR="00DB4BF5" w:rsidRDefault="00DB4BF5" w:rsidP="009F0870">
      <w:pPr>
        <w:tabs>
          <w:tab w:val="center" w:pos="8010"/>
        </w:tabs>
        <w:rPr>
          <w:sz w:val="28"/>
          <w:szCs w:val="26"/>
        </w:rPr>
      </w:pPr>
    </w:p>
    <w:p w:rsidR="009F0870" w:rsidRDefault="00DC7C28" w:rsidP="009F0870">
      <w:pPr>
        <w:tabs>
          <w:tab w:val="center" w:pos="8010"/>
        </w:tabs>
        <w:rPr>
          <w:sz w:val="28"/>
          <w:szCs w:val="26"/>
        </w:rPr>
      </w:pPr>
      <w:r w:rsidRPr="00790826">
        <w:rPr>
          <w:sz w:val="28"/>
          <w:szCs w:val="26"/>
        </w:rPr>
        <w:tab/>
      </w:r>
      <w:r w:rsidR="00283264">
        <w:rPr>
          <w:sz w:val="28"/>
          <w:szCs w:val="26"/>
        </w:rPr>
        <w:t xml:space="preserve">Phó </w:t>
      </w:r>
      <w:r w:rsidRPr="00790826">
        <w:rPr>
          <w:sz w:val="26"/>
          <w:szCs w:val="26"/>
        </w:rPr>
        <w:t>Phòng Đào tạo</w:t>
      </w:r>
      <w:r w:rsidR="00140B06" w:rsidRPr="00790826">
        <w:rPr>
          <w:sz w:val="28"/>
          <w:szCs w:val="26"/>
        </w:rPr>
        <w:tab/>
      </w:r>
    </w:p>
    <w:p w:rsidR="009F0870" w:rsidRDefault="009F0870" w:rsidP="009F0870">
      <w:pPr>
        <w:rPr>
          <w:sz w:val="26"/>
          <w:szCs w:val="26"/>
        </w:rPr>
      </w:pPr>
      <w:r w:rsidRPr="00A50985">
        <w:rPr>
          <w:sz w:val="22"/>
          <w:szCs w:val="26"/>
        </w:rPr>
        <w:t>Nơi nhận: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F0870" w:rsidRDefault="009F0870" w:rsidP="00B0427F">
      <w:pPr>
        <w:pStyle w:val="ListParagraph"/>
        <w:numPr>
          <w:ilvl w:val="0"/>
          <w:numId w:val="23"/>
        </w:numPr>
        <w:tabs>
          <w:tab w:val="left" w:pos="450"/>
          <w:tab w:val="left" w:pos="4050"/>
          <w:tab w:val="left" w:pos="6930"/>
        </w:tabs>
        <w:ind w:left="360"/>
        <w:rPr>
          <w:sz w:val="22"/>
          <w:szCs w:val="26"/>
        </w:rPr>
      </w:pPr>
      <w:r w:rsidRPr="00A50985">
        <w:rPr>
          <w:sz w:val="22"/>
          <w:szCs w:val="26"/>
        </w:rPr>
        <w:t>Các</w:t>
      </w:r>
      <w:r>
        <w:rPr>
          <w:sz w:val="22"/>
          <w:szCs w:val="26"/>
        </w:rPr>
        <w:t xml:space="preserve"> Khoa</w:t>
      </w:r>
      <w:r w:rsidR="00B0427F">
        <w:rPr>
          <w:sz w:val="22"/>
          <w:szCs w:val="26"/>
        </w:rPr>
        <w:t xml:space="preserve"> quản SV</w:t>
      </w:r>
      <w:r>
        <w:rPr>
          <w:sz w:val="22"/>
          <w:szCs w:val="26"/>
        </w:rPr>
        <w:t>.</w:t>
      </w:r>
    </w:p>
    <w:p w:rsidR="00965154" w:rsidRDefault="009F0870" w:rsidP="009F0870">
      <w:pPr>
        <w:pStyle w:val="ListParagraph"/>
        <w:numPr>
          <w:ilvl w:val="0"/>
          <w:numId w:val="23"/>
        </w:numPr>
        <w:tabs>
          <w:tab w:val="left" w:pos="450"/>
          <w:tab w:val="left" w:pos="5940"/>
        </w:tabs>
        <w:ind w:left="360"/>
        <w:rPr>
          <w:sz w:val="26"/>
          <w:szCs w:val="26"/>
        </w:rPr>
      </w:pPr>
      <w:r w:rsidRPr="009F0870">
        <w:rPr>
          <w:sz w:val="22"/>
          <w:szCs w:val="26"/>
        </w:rPr>
        <w:t>Lưu PĐT.</w:t>
      </w:r>
      <w:r w:rsidR="00283264" w:rsidRPr="009F0870">
        <w:rPr>
          <w:sz w:val="26"/>
          <w:szCs w:val="26"/>
        </w:rPr>
        <w:tab/>
      </w:r>
      <w:r w:rsidR="00283264" w:rsidRPr="009F0870">
        <w:rPr>
          <w:sz w:val="26"/>
          <w:szCs w:val="26"/>
        </w:rPr>
        <w:tab/>
      </w:r>
    </w:p>
    <w:p w:rsidR="00B0427F" w:rsidRDefault="00B0427F" w:rsidP="00B0427F">
      <w:pPr>
        <w:tabs>
          <w:tab w:val="left" w:pos="450"/>
          <w:tab w:val="left" w:pos="5940"/>
        </w:tabs>
        <w:rPr>
          <w:sz w:val="26"/>
          <w:szCs w:val="26"/>
        </w:rPr>
      </w:pPr>
    </w:p>
    <w:p w:rsidR="00B0427F" w:rsidRPr="00B0427F" w:rsidRDefault="00B0427F" w:rsidP="00B0427F">
      <w:pPr>
        <w:tabs>
          <w:tab w:val="left" w:pos="450"/>
          <w:tab w:val="left" w:pos="64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ThS. Phạm Thị Thu Sương</w:t>
      </w:r>
    </w:p>
    <w:p w:rsidR="00140B06" w:rsidRDefault="00140B06" w:rsidP="00283264">
      <w:pPr>
        <w:tabs>
          <w:tab w:val="left" w:pos="900"/>
          <w:tab w:val="left" w:pos="4050"/>
          <w:tab w:val="left" w:pos="6930"/>
        </w:tabs>
        <w:rPr>
          <w:b/>
          <w:sz w:val="26"/>
          <w:szCs w:val="26"/>
        </w:rPr>
      </w:pPr>
      <w:r w:rsidRPr="00A46A2A">
        <w:rPr>
          <w:b/>
          <w:sz w:val="26"/>
          <w:szCs w:val="26"/>
        </w:rPr>
        <w:t xml:space="preserve"> </w:t>
      </w:r>
    </w:p>
    <w:p w:rsidR="00DC7C28" w:rsidRDefault="00DC7C28" w:rsidP="00DC7C28">
      <w:pPr>
        <w:tabs>
          <w:tab w:val="left" w:pos="900"/>
          <w:tab w:val="left" w:pos="4050"/>
          <w:tab w:val="left" w:pos="7110"/>
        </w:tabs>
        <w:rPr>
          <w:b/>
          <w:sz w:val="26"/>
          <w:szCs w:val="26"/>
        </w:rPr>
      </w:pPr>
    </w:p>
    <w:p w:rsidR="00DC7C28" w:rsidRDefault="00283264" w:rsidP="00283264">
      <w:pPr>
        <w:tabs>
          <w:tab w:val="left" w:pos="900"/>
          <w:tab w:val="left" w:pos="4050"/>
          <w:tab w:val="left" w:pos="66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DC7C28" w:rsidRPr="00A80FC9" w:rsidRDefault="00DC7C28" w:rsidP="00DC7C28">
      <w:pPr>
        <w:tabs>
          <w:tab w:val="left" w:pos="900"/>
          <w:tab w:val="left" w:pos="4050"/>
          <w:tab w:val="left" w:pos="7110"/>
        </w:tabs>
        <w:rPr>
          <w:b/>
          <w:sz w:val="28"/>
          <w:szCs w:val="28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sectPr w:rsidR="00DC7C28" w:rsidRPr="00A80FC9" w:rsidSect="009F0870">
      <w:pgSz w:w="12240" w:h="15840"/>
      <w:pgMar w:top="851" w:right="1134" w:bottom="851" w:left="14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78C"/>
    <w:multiLevelType w:val="hybridMultilevel"/>
    <w:tmpl w:val="FE8E5C9E"/>
    <w:lvl w:ilvl="0" w:tplc="A246D8BA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15D36539"/>
    <w:multiLevelType w:val="hybridMultilevel"/>
    <w:tmpl w:val="086A1A38"/>
    <w:lvl w:ilvl="0" w:tplc="85302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DF19C0"/>
    <w:multiLevelType w:val="hybridMultilevel"/>
    <w:tmpl w:val="3384B67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FC36CE"/>
    <w:multiLevelType w:val="hybridMultilevel"/>
    <w:tmpl w:val="9CCCE590"/>
    <w:lvl w:ilvl="0" w:tplc="85302AB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D7138EF"/>
    <w:multiLevelType w:val="hybridMultilevel"/>
    <w:tmpl w:val="46E40AE2"/>
    <w:lvl w:ilvl="0" w:tplc="7E4A5E8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BF5F05"/>
    <w:multiLevelType w:val="multilevel"/>
    <w:tmpl w:val="086A1A3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B382D18"/>
    <w:multiLevelType w:val="hybridMultilevel"/>
    <w:tmpl w:val="365CC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4A36A8"/>
    <w:multiLevelType w:val="multilevel"/>
    <w:tmpl w:val="F61C291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FAC1BCF"/>
    <w:multiLevelType w:val="hybridMultilevel"/>
    <w:tmpl w:val="B778FC26"/>
    <w:lvl w:ilvl="0" w:tplc="1D56CB0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42656"/>
    <w:multiLevelType w:val="singleLevel"/>
    <w:tmpl w:val="530C61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0BF405F"/>
    <w:multiLevelType w:val="hybridMultilevel"/>
    <w:tmpl w:val="86EA625E"/>
    <w:lvl w:ilvl="0" w:tplc="04090013">
      <w:start w:val="1"/>
      <w:numFmt w:val="upperRoman"/>
      <w:lvlText w:val="%1."/>
      <w:lvlJc w:val="righ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>
    <w:nsid w:val="331D23E2"/>
    <w:multiLevelType w:val="hybridMultilevel"/>
    <w:tmpl w:val="8B466794"/>
    <w:lvl w:ilvl="0" w:tplc="7C08E4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0E1F96"/>
    <w:multiLevelType w:val="hybridMultilevel"/>
    <w:tmpl w:val="BE9CF77C"/>
    <w:lvl w:ilvl="0" w:tplc="ECB6B7E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3A520C78"/>
    <w:multiLevelType w:val="hybridMultilevel"/>
    <w:tmpl w:val="0C2E813E"/>
    <w:lvl w:ilvl="0" w:tplc="93A82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E324C8"/>
    <w:multiLevelType w:val="hybridMultilevel"/>
    <w:tmpl w:val="DC7046DA"/>
    <w:lvl w:ilvl="0" w:tplc="71542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95467"/>
    <w:multiLevelType w:val="hybridMultilevel"/>
    <w:tmpl w:val="72FA5D3A"/>
    <w:lvl w:ilvl="0" w:tplc="D7B029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2544295"/>
    <w:multiLevelType w:val="hybridMultilevel"/>
    <w:tmpl w:val="097E85E2"/>
    <w:lvl w:ilvl="0" w:tplc="85302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803E96"/>
    <w:multiLevelType w:val="hybridMultilevel"/>
    <w:tmpl w:val="7590869E"/>
    <w:lvl w:ilvl="0" w:tplc="85302AB0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>
    <w:nsid w:val="4A8B0C7B"/>
    <w:multiLevelType w:val="hybridMultilevel"/>
    <w:tmpl w:val="FB129084"/>
    <w:lvl w:ilvl="0" w:tplc="85302A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4E932DBF"/>
    <w:multiLevelType w:val="hybridMultilevel"/>
    <w:tmpl w:val="3258C940"/>
    <w:lvl w:ilvl="0" w:tplc="B7607F3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>
    <w:nsid w:val="5540530A"/>
    <w:multiLevelType w:val="hybridMultilevel"/>
    <w:tmpl w:val="F61C2910"/>
    <w:lvl w:ilvl="0" w:tplc="AAB685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2E64DED"/>
    <w:multiLevelType w:val="multilevel"/>
    <w:tmpl w:val="72FA5D3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6CF2246"/>
    <w:multiLevelType w:val="hybridMultilevel"/>
    <w:tmpl w:val="39C23D00"/>
    <w:lvl w:ilvl="0" w:tplc="85302A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2B23E4"/>
    <w:multiLevelType w:val="hybridMultilevel"/>
    <w:tmpl w:val="3B664724"/>
    <w:lvl w:ilvl="0" w:tplc="85302AB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20"/>
  </w:num>
  <w:num w:numId="5">
    <w:abstractNumId w:val="7"/>
  </w:num>
  <w:num w:numId="6">
    <w:abstractNumId w:val="1"/>
  </w:num>
  <w:num w:numId="7">
    <w:abstractNumId w:val="23"/>
  </w:num>
  <w:num w:numId="8">
    <w:abstractNumId w:val="15"/>
  </w:num>
  <w:num w:numId="9">
    <w:abstractNumId w:val="21"/>
  </w:num>
  <w:num w:numId="10">
    <w:abstractNumId w:val="16"/>
  </w:num>
  <w:num w:numId="11">
    <w:abstractNumId w:val="13"/>
  </w:num>
  <w:num w:numId="12">
    <w:abstractNumId w:val="18"/>
  </w:num>
  <w:num w:numId="13">
    <w:abstractNumId w:val="3"/>
  </w:num>
  <w:num w:numId="14">
    <w:abstractNumId w:val="8"/>
  </w:num>
  <w:num w:numId="15">
    <w:abstractNumId w:val="5"/>
  </w:num>
  <w:num w:numId="16">
    <w:abstractNumId w:val="2"/>
  </w:num>
  <w:num w:numId="17">
    <w:abstractNumId w:val="10"/>
  </w:num>
  <w:num w:numId="18">
    <w:abstractNumId w:val="17"/>
  </w:num>
  <w:num w:numId="19">
    <w:abstractNumId w:val="19"/>
  </w:num>
  <w:num w:numId="20">
    <w:abstractNumId w:val="4"/>
  </w:num>
  <w:num w:numId="21">
    <w:abstractNumId w:val="11"/>
  </w:num>
  <w:num w:numId="22">
    <w:abstractNumId w:val="12"/>
  </w:num>
  <w:num w:numId="23">
    <w:abstractNumId w:val="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975EE"/>
    <w:rsid w:val="00070D35"/>
    <w:rsid w:val="000C2394"/>
    <w:rsid w:val="001150FD"/>
    <w:rsid w:val="00123AE6"/>
    <w:rsid w:val="00124EC1"/>
    <w:rsid w:val="00133CF7"/>
    <w:rsid w:val="00140B06"/>
    <w:rsid w:val="00142B17"/>
    <w:rsid w:val="00165A8A"/>
    <w:rsid w:val="00183BB4"/>
    <w:rsid w:val="00184CCA"/>
    <w:rsid w:val="00196C62"/>
    <w:rsid w:val="001C034B"/>
    <w:rsid w:val="001E7B39"/>
    <w:rsid w:val="001F5C21"/>
    <w:rsid w:val="002127FC"/>
    <w:rsid w:val="00280D78"/>
    <w:rsid w:val="00283264"/>
    <w:rsid w:val="002A377F"/>
    <w:rsid w:val="002A5C4F"/>
    <w:rsid w:val="002B7691"/>
    <w:rsid w:val="003145A4"/>
    <w:rsid w:val="00335EE4"/>
    <w:rsid w:val="00354885"/>
    <w:rsid w:val="00356DFD"/>
    <w:rsid w:val="003607BE"/>
    <w:rsid w:val="00371D6E"/>
    <w:rsid w:val="00381B19"/>
    <w:rsid w:val="003A59D2"/>
    <w:rsid w:val="003E5788"/>
    <w:rsid w:val="003E69B9"/>
    <w:rsid w:val="003F18F1"/>
    <w:rsid w:val="00415F4A"/>
    <w:rsid w:val="004262D9"/>
    <w:rsid w:val="0043570C"/>
    <w:rsid w:val="004559B9"/>
    <w:rsid w:val="0046555D"/>
    <w:rsid w:val="00472ADF"/>
    <w:rsid w:val="00491D78"/>
    <w:rsid w:val="004E60DD"/>
    <w:rsid w:val="004F078C"/>
    <w:rsid w:val="00512719"/>
    <w:rsid w:val="00512B86"/>
    <w:rsid w:val="0051404F"/>
    <w:rsid w:val="005215C9"/>
    <w:rsid w:val="00525752"/>
    <w:rsid w:val="0054514A"/>
    <w:rsid w:val="0057159B"/>
    <w:rsid w:val="00581529"/>
    <w:rsid w:val="00591426"/>
    <w:rsid w:val="005A0446"/>
    <w:rsid w:val="005C27A3"/>
    <w:rsid w:val="005C7C4E"/>
    <w:rsid w:val="005D2A31"/>
    <w:rsid w:val="005D7DA2"/>
    <w:rsid w:val="0065347D"/>
    <w:rsid w:val="00654237"/>
    <w:rsid w:val="00664A7E"/>
    <w:rsid w:val="00671930"/>
    <w:rsid w:val="00672EC3"/>
    <w:rsid w:val="00675A06"/>
    <w:rsid w:val="006B0D99"/>
    <w:rsid w:val="006C1366"/>
    <w:rsid w:val="00703432"/>
    <w:rsid w:val="007305C7"/>
    <w:rsid w:val="0075429D"/>
    <w:rsid w:val="00754536"/>
    <w:rsid w:val="007641D0"/>
    <w:rsid w:val="00782196"/>
    <w:rsid w:val="0078502F"/>
    <w:rsid w:val="00790826"/>
    <w:rsid w:val="007B31AD"/>
    <w:rsid w:val="007C003B"/>
    <w:rsid w:val="007E68F5"/>
    <w:rsid w:val="0082104E"/>
    <w:rsid w:val="008601C8"/>
    <w:rsid w:val="00883084"/>
    <w:rsid w:val="008A7A7F"/>
    <w:rsid w:val="008B343A"/>
    <w:rsid w:val="0090160E"/>
    <w:rsid w:val="00902161"/>
    <w:rsid w:val="0091454D"/>
    <w:rsid w:val="00953E9E"/>
    <w:rsid w:val="00965154"/>
    <w:rsid w:val="009975EE"/>
    <w:rsid w:val="009B3925"/>
    <w:rsid w:val="009C7687"/>
    <w:rsid w:val="009F0870"/>
    <w:rsid w:val="009F7CC4"/>
    <w:rsid w:val="00A411F1"/>
    <w:rsid w:val="00A426CA"/>
    <w:rsid w:val="00A46A2A"/>
    <w:rsid w:val="00A475A2"/>
    <w:rsid w:val="00A52C72"/>
    <w:rsid w:val="00A80FC9"/>
    <w:rsid w:val="00AC206E"/>
    <w:rsid w:val="00AC278E"/>
    <w:rsid w:val="00AC33D3"/>
    <w:rsid w:val="00AE062A"/>
    <w:rsid w:val="00AF2753"/>
    <w:rsid w:val="00B0427F"/>
    <w:rsid w:val="00B1241E"/>
    <w:rsid w:val="00B23783"/>
    <w:rsid w:val="00B2760A"/>
    <w:rsid w:val="00B44543"/>
    <w:rsid w:val="00B5682D"/>
    <w:rsid w:val="00BC0B48"/>
    <w:rsid w:val="00BD1A2D"/>
    <w:rsid w:val="00C12504"/>
    <w:rsid w:val="00C161D8"/>
    <w:rsid w:val="00C42869"/>
    <w:rsid w:val="00C54DC5"/>
    <w:rsid w:val="00C853D3"/>
    <w:rsid w:val="00C9193B"/>
    <w:rsid w:val="00CA0DC8"/>
    <w:rsid w:val="00CD71C8"/>
    <w:rsid w:val="00CF4C28"/>
    <w:rsid w:val="00D262C5"/>
    <w:rsid w:val="00D40F3D"/>
    <w:rsid w:val="00D45D5D"/>
    <w:rsid w:val="00D46DD9"/>
    <w:rsid w:val="00D751C9"/>
    <w:rsid w:val="00DB05EB"/>
    <w:rsid w:val="00DB4BF5"/>
    <w:rsid w:val="00DC7C28"/>
    <w:rsid w:val="00E12EFE"/>
    <w:rsid w:val="00E36FC2"/>
    <w:rsid w:val="00E418F5"/>
    <w:rsid w:val="00E542C9"/>
    <w:rsid w:val="00E8428B"/>
    <w:rsid w:val="00E86753"/>
    <w:rsid w:val="00EE23A9"/>
    <w:rsid w:val="00EE6432"/>
    <w:rsid w:val="00F07404"/>
    <w:rsid w:val="00F264A4"/>
    <w:rsid w:val="00F322EA"/>
    <w:rsid w:val="00F33B92"/>
    <w:rsid w:val="00F3575E"/>
    <w:rsid w:val="00FA237D"/>
    <w:rsid w:val="00FE263C"/>
    <w:rsid w:val="00FF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8434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C62"/>
    <w:rPr>
      <w:sz w:val="24"/>
      <w:szCs w:val="24"/>
    </w:rPr>
  </w:style>
  <w:style w:type="paragraph" w:styleId="Heading2">
    <w:name w:val="heading 2"/>
    <w:basedOn w:val="Normal"/>
    <w:next w:val="Normal"/>
    <w:qFormat/>
    <w:rsid w:val="009975EE"/>
    <w:pPr>
      <w:keepNext/>
      <w:jc w:val="center"/>
      <w:outlineLvl w:val="1"/>
    </w:pPr>
    <w:rPr>
      <w:b/>
      <w:cap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975EE"/>
    <w:pPr>
      <w:spacing w:before="120"/>
      <w:jc w:val="center"/>
    </w:pPr>
    <w:rPr>
      <w:b/>
      <w:sz w:val="28"/>
      <w:szCs w:val="20"/>
    </w:rPr>
  </w:style>
  <w:style w:type="paragraph" w:styleId="BodyText">
    <w:name w:val="Body Text"/>
    <w:basedOn w:val="Normal"/>
    <w:rsid w:val="009975EE"/>
    <w:pPr>
      <w:jc w:val="center"/>
    </w:pPr>
    <w:rPr>
      <w:b/>
      <w:szCs w:val="20"/>
    </w:rPr>
  </w:style>
  <w:style w:type="paragraph" w:styleId="BalloonText">
    <w:name w:val="Balloon Text"/>
    <w:basedOn w:val="Normal"/>
    <w:semiHidden/>
    <w:rsid w:val="00AE06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B06"/>
    <w:pPr>
      <w:ind w:left="720"/>
      <w:contextualSpacing/>
    </w:pPr>
  </w:style>
  <w:style w:type="paragraph" w:customStyle="1" w:styleId="CharCharCharChar">
    <w:name w:val="Char Char Char Char"/>
    <w:basedOn w:val="Normal"/>
    <w:rsid w:val="003607BE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C22F-AB72-4487-AA0B-489A0475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PHONG DAO TAO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LONG GIANG</dc:creator>
  <cp:lastModifiedBy>User</cp:lastModifiedBy>
  <cp:revision>3</cp:revision>
  <cp:lastPrinted>2014-03-17T08:27:00Z</cp:lastPrinted>
  <dcterms:created xsi:type="dcterms:W3CDTF">2015-03-16T02:27:00Z</dcterms:created>
  <dcterms:modified xsi:type="dcterms:W3CDTF">2015-03-23T02:04:00Z</dcterms:modified>
</cp:coreProperties>
</file>